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1A" w:rsidRDefault="0076221A" w:rsidP="0076221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221A" w:rsidTr="00DE4693">
        <w:trPr>
          <w:trHeight w:val="966"/>
        </w:trPr>
        <w:tc>
          <w:tcPr>
            <w:tcW w:w="9426" w:type="dxa"/>
            <w:gridSpan w:val="2"/>
            <w:tcBorders>
              <w:bottom w:val="nil"/>
            </w:tcBorders>
          </w:tcPr>
          <w:p w:rsidR="0076221A" w:rsidRDefault="0076221A" w:rsidP="00DE4693">
            <w:pPr>
              <w:rPr>
                <w:rFonts w:ascii="Univers CE" w:hAnsi="Univers CE" w:cs="Univers CE"/>
              </w:rPr>
            </w:pPr>
          </w:p>
          <w:p w:rsidR="0076221A" w:rsidRPr="005C0240" w:rsidRDefault="0076221A" w:rsidP="00DE4693">
            <w:pPr>
              <w:rPr>
                <w:rFonts w:ascii="Univers CE" w:hAnsi="Univers CE" w:cs="Univers CE"/>
              </w:rPr>
            </w:pPr>
          </w:p>
        </w:tc>
      </w:tr>
      <w:tr w:rsidR="0076221A" w:rsidRPr="009753BC" w:rsidTr="00DE4693">
        <w:trPr>
          <w:cantSplit/>
        </w:trPr>
        <w:tc>
          <w:tcPr>
            <w:tcW w:w="9426" w:type="dxa"/>
            <w:gridSpan w:val="2"/>
          </w:tcPr>
          <w:p w:rsidR="0076221A" w:rsidRPr="009753BC" w:rsidRDefault="0076221A" w:rsidP="00DE4693">
            <w:pPr>
              <w:spacing w:before="120" w:line="240" w:lineRule="atLeast"/>
              <w:jc w:val="center"/>
              <w:rPr>
                <w:sz w:val="28"/>
              </w:rPr>
            </w:pPr>
            <w:proofErr w:type="gramStart"/>
            <w:r w:rsidRPr="009753BC">
              <w:rPr>
                <w:b/>
                <w:sz w:val="48"/>
              </w:rPr>
              <w:t>ORGANIZAČNÍ  ŘÁD</w:t>
            </w:r>
            <w:proofErr w:type="gramEnd"/>
            <w:r w:rsidRPr="009753BC">
              <w:rPr>
                <w:b/>
                <w:sz w:val="48"/>
              </w:rPr>
              <w:t xml:space="preserve">  ŠKOLY</w:t>
            </w:r>
          </w:p>
        </w:tc>
      </w:tr>
      <w:tr w:rsidR="0076221A" w:rsidRPr="009753BC" w:rsidTr="00DE4693">
        <w:trPr>
          <w:cantSplit/>
        </w:trPr>
        <w:tc>
          <w:tcPr>
            <w:tcW w:w="9426" w:type="dxa"/>
            <w:gridSpan w:val="2"/>
          </w:tcPr>
          <w:p w:rsidR="0076221A" w:rsidRPr="009753BC" w:rsidRDefault="0076221A" w:rsidP="00DE4693">
            <w:pPr>
              <w:spacing w:before="120" w:line="240" w:lineRule="atLeast"/>
              <w:jc w:val="center"/>
              <w:rPr>
                <w:sz w:val="28"/>
              </w:rPr>
            </w:pPr>
            <w:r w:rsidRPr="009753BC">
              <w:rPr>
                <w:sz w:val="28"/>
              </w:rPr>
              <w:t xml:space="preserve">část: </w:t>
            </w:r>
            <w:r w:rsidRPr="009753BC">
              <w:rPr>
                <w:b/>
                <w:caps/>
                <w:sz w:val="40"/>
              </w:rPr>
              <w:t xml:space="preserve"> </w:t>
            </w:r>
            <w:r>
              <w:rPr>
                <w:b/>
                <w:caps/>
                <w:sz w:val="40"/>
              </w:rPr>
              <w:t>55</w:t>
            </w:r>
            <w:r w:rsidRPr="009753BC">
              <w:rPr>
                <w:b/>
                <w:caps/>
                <w:sz w:val="40"/>
              </w:rPr>
              <w:t xml:space="preserve">. Provozní řád </w:t>
            </w:r>
            <w:r>
              <w:rPr>
                <w:b/>
                <w:caps/>
                <w:sz w:val="40"/>
              </w:rPr>
              <w:t>ŠKOLNÍ JÍDELNY</w:t>
            </w:r>
          </w:p>
        </w:tc>
      </w:tr>
      <w:tr w:rsidR="0076221A" w:rsidRPr="009753BC" w:rsidTr="00DE4693">
        <w:tc>
          <w:tcPr>
            <w:tcW w:w="4465" w:type="dxa"/>
          </w:tcPr>
          <w:p w:rsidR="0076221A" w:rsidRPr="009753BC" w:rsidRDefault="0076221A" w:rsidP="00DE4693">
            <w:pPr>
              <w:spacing w:before="120" w:line="240" w:lineRule="atLeast"/>
              <w:rPr>
                <w:sz w:val="28"/>
              </w:rPr>
            </w:pPr>
            <w:r w:rsidRPr="009753BC">
              <w:rPr>
                <w:sz w:val="28"/>
              </w:rPr>
              <w:t>Č.</w:t>
            </w:r>
            <w:r w:rsidR="009432D3">
              <w:rPr>
                <w:sz w:val="28"/>
              </w:rPr>
              <w:t xml:space="preserve"> </w:t>
            </w:r>
            <w:r w:rsidRPr="009753BC">
              <w:rPr>
                <w:sz w:val="28"/>
              </w:rPr>
              <w:t>j.:</w:t>
            </w:r>
          </w:p>
        </w:tc>
        <w:tc>
          <w:tcPr>
            <w:tcW w:w="4961" w:type="dxa"/>
          </w:tcPr>
          <w:p w:rsidR="0076221A" w:rsidRPr="009753BC" w:rsidRDefault="002948EF" w:rsidP="00DE4693">
            <w:pPr>
              <w:spacing w:before="120" w:line="240" w:lineRule="atLeast"/>
              <w:rPr>
                <w:sz w:val="28"/>
              </w:rPr>
            </w:pPr>
            <w:r>
              <w:rPr>
                <w:sz w:val="28"/>
              </w:rPr>
              <w:t>SKA/30/2020</w:t>
            </w:r>
          </w:p>
        </w:tc>
      </w:tr>
      <w:tr w:rsidR="0076221A" w:rsidTr="00DE4693">
        <w:tc>
          <w:tcPr>
            <w:tcW w:w="4465" w:type="dxa"/>
          </w:tcPr>
          <w:p w:rsidR="0076221A" w:rsidRDefault="0076221A" w:rsidP="00DE4693">
            <w:pPr>
              <w:spacing w:before="120" w:line="240" w:lineRule="atLeast"/>
              <w:rPr>
                <w:sz w:val="28"/>
              </w:rPr>
            </w:pPr>
            <w:r>
              <w:rPr>
                <w:sz w:val="28"/>
              </w:rPr>
              <w:t>Vypracoval:</w:t>
            </w:r>
          </w:p>
        </w:tc>
        <w:tc>
          <w:tcPr>
            <w:tcW w:w="4961" w:type="dxa"/>
          </w:tcPr>
          <w:p w:rsidR="0076221A" w:rsidRDefault="0076221A" w:rsidP="00DE4693">
            <w:pPr>
              <w:pStyle w:val="DefinitionTerm"/>
              <w:widowControl/>
              <w:spacing w:before="120" w:line="240" w:lineRule="atLeast"/>
              <w:rPr>
                <w:sz w:val="28"/>
              </w:rPr>
            </w:pPr>
            <w:r>
              <w:rPr>
                <w:sz w:val="28"/>
              </w:rPr>
              <w:t>Mgr. František Příhoda</w:t>
            </w:r>
          </w:p>
        </w:tc>
      </w:tr>
      <w:tr w:rsidR="0076221A" w:rsidTr="00DE4693">
        <w:tc>
          <w:tcPr>
            <w:tcW w:w="4465" w:type="dxa"/>
          </w:tcPr>
          <w:p w:rsidR="0076221A" w:rsidRDefault="0076221A" w:rsidP="00DE4693">
            <w:pPr>
              <w:spacing w:before="120" w:line="240" w:lineRule="atLeast"/>
              <w:rPr>
                <w:sz w:val="28"/>
              </w:rPr>
            </w:pPr>
            <w:r>
              <w:rPr>
                <w:sz w:val="28"/>
              </w:rPr>
              <w:t>Schválil:</w:t>
            </w:r>
          </w:p>
        </w:tc>
        <w:tc>
          <w:tcPr>
            <w:tcW w:w="4961" w:type="dxa"/>
          </w:tcPr>
          <w:p w:rsidR="0076221A" w:rsidRDefault="0076221A" w:rsidP="00DE4693">
            <w:pPr>
              <w:spacing w:before="120" w:line="240" w:lineRule="atLeast"/>
              <w:rPr>
                <w:sz w:val="28"/>
              </w:rPr>
            </w:pPr>
            <w:r>
              <w:rPr>
                <w:sz w:val="28"/>
              </w:rPr>
              <w:t>Mgr. František Příhoda</w:t>
            </w:r>
          </w:p>
        </w:tc>
      </w:tr>
      <w:tr w:rsidR="0076221A" w:rsidTr="00DE4693">
        <w:tc>
          <w:tcPr>
            <w:tcW w:w="4465" w:type="dxa"/>
          </w:tcPr>
          <w:p w:rsidR="0076221A" w:rsidRDefault="0076221A" w:rsidP="00DE4693">
            <w:pPr>
              <w:spacing w:before="120" w:line="240" w:lineRule="atLeast"/>
              <w:rPr>
                <w:sz w:val="28"/>
              </w:rPr>
            </w:pPr>
            <w:r>
              <w:rPr>
                <w:sz w:val="28"/>
              </w:rPr>
              <w:t>Pedagogická rada projednala dne</w:t>
            </w:r>
          </w:p>
        </w:tc>
        <w:tc>
          <w:tcPr>
            <w:tcW w:w="4961" w:type="dxa"/>
          </w:tcPr>
          <w:p w:rsidR="0076221A" w:rsidRDefault="002948EF" w:rsidP="00DE4693">
            <w:pPr>
              <w:spacing w:before="120" w:line="240" w:lineRule="atLeast"/>
              <w:rPr>
                <w:sz w:val="28"/>
              </w:rPr>
            </w:pPr>
            <w:r>
              <w:rPr>
                <w:sz w:val="28"/>
              </w:rPr>
              <w:t>27. 8. 2020</w:t>
            </w:r>
          </w:p>
        </w:tc>
      </w:tr>
      <w:tr w:rsidR="0076221A" w:rsidTr="00DE4693">
        <w:tc>
          <w:tcPr>
            <w:tcW w:w="4465" w:type="dxa"/>
          </w:tcPr>
          <w:p w:rsidR="0076221A" w:rsidRDefault="0076221A" w:rsidP="00DE4693">
            <w:pPr>
              <w:spacing w:before="120" w:line="240" w:lineRule="atLeast"/>
              <w:rPr>
                <w:sz w:val="28"/>
              </w:rPr>
            </w:pPr>
            <w:r>
              <w:rPr>
                <w:sz w:val="28"/>
              </w:rPr>
              <w:t>Směrnice nabývá platnosti ode dne:</w:t>
            </w:r>
          </w:p>
        </w:tc>
        <w:tc>
          <w:tcPr>
            <w:tcW w:w="4961" w:type="dxa"/>
          </w:tcPr>
          <w:p w:rsidR="0076221A" w:rsidRDefault="002948EF" w:rsidP="00DE4693">
            <w:pPr>
              <w:spacing w:before="120" w:line="240" w:lineRule="atLeast"/>
              <w:rPr>
                <w:sz w:val="28"/>
              </w:rPr>
            </w:pPr>
            <w:r>
              <w:rPr>
                <w:sz w:val="28"/>
              </w:rPr>
              <w:t>1. 9. 2020</w:t>
            </w:r>
          </w:p>
        </w:tc>
      </w:tr>
      <w:tr w:rsidR="0076221A" w:rsidTr="00DE4693">
        <w:tc>
          <w:tcPr>
            <w:tcW w:w="4465" w:type="dxa"/>
          </w:tcPr>
          <w:p w:rsidR="0076221A" w:rsidRDefault="0076221A" w:rsidP="00DE4693">
            <w:pPr>
              <w:spacing w:before="120" w:line="240" w:lineRule="atLeast"/>
              <w:rPr>
                <w:sz w:val="28"/>
              </w:rPr>
            </w:pPr>
            <w:r>
              <w:rPr>
                <w:sz w:val="28"/>
              </w:rPr>
              <w:t>Směrnice nabývá účinnosti ode dne:</w:t>
            </w:r>
          </w:p>
        </w:tc>
        <w:tc>
          <w:tcPr>
            <w:tcW w:w="4961" w:type="dxa"/>
          </w:tcPr>
          <w:p w:rsidR="0076221A" w:rsidRDefault="002948EF" w:rsidP="00DE4693">
            <w:pPr>
              <w:spacing w:before="120" w:line="240" w:lineRule="atLeast"/>
              <w:rPr>
                <w:sz w:val="28"/>
              </w:rPr>
            </w:pPr>
            <w:r>
              <w:rPr>
                <w:sz w:val="28"/>
              </w:rPr>
              <w:t>1. 9. 2020</w:t>
            </w:r>
          </w:p>
        </w:tc>
      </w:tr>
      <w:tr w:rsidR="0076221A" w:rsidTr="00DE4693">
        <w:tc>
          <w:tcPr>
            <w:tcW w:w="9426" w:type="dxa"/>
            <w:gridSpan w:val="2"/>
          </w:tcPr>
          <w:p w:rsidR="0076221A" w:rsidRDefault="0076221A" w:rsidP="00DE4693">
            <w:pPr>
              <w:rPr>
                <w:sz w:val="28"/>
              </w:rPr>
            </w:pPr>
            <w:r>
              <w:rPr>
                <w:sz w:val="28"/>
              </w:rPr>
              <w:t xml:space="preserve">Změny ve </w:t>
            </w:r>
            <w:r w:rsidR="009432D3">
              <w:rPr>
                <w:sz w:val="28"/>
              </w:rPr>
              <w:t xml:space="preserve">směrnici jsou prováděny formou </w:t>
            </w:r>
            <w:r>
              <w:rPr>
                <w:sz w:val="28"/>
              </w:rPr>
              <w:t>číslovaných písemných dodatků, které tvoří součást tohoto předpisu.</w:t>
            </w:r>
          </w:p>
        </w:tc>
      </w:tr>
      <w:tr w:rsidR="0076221A" w:rsidTr="00DE4693">
        <w:tc>
          <w:tcPr>
            <w:tcW w:w="9426" w:type="dxa"/>
            <w:gridSpan w:val="2"/>
          </w:tcPr>
          <w:p w:rsidR="0076221A" w:rsidRDefault="0076221A" w:rsidP="00DE4693">
            <w:pPr>
              <w:rPr>
                <w:sz w:val="16"/>
              </w:rPr>
            </w:pPr>
            <w:r>
              <w:rPr>
                <w:sz w:val="16"/>
              </w:rPr>
              <w:t xml:space="preserve">Pozn. JM: Text této směrnice není a nemůže být univerzálně platný dokument, každá organizace si ji musí upravit na své podmínky. </w:t>
            </w:r>
          </w:p>
        </w:tc>
      </w:tr>
    </w:tbl>
    <w:p w:rsidR="0076221A" w:rsidRDefault="0076221A" w:rsidP="0076221A">
      <w:pPr>
        <w:pStyle w:val="Zkladntext"/>
      </w:pPr>
    </w:p>
    <w:p w:rsidR="0076221A" w:rsidRPr="009432D3" w:rsidRDefault="0076221A" w:rsidP="0076221A">
      <w:pPr>
        <w:rPr>
          <w:b/>
          <w:szCs w:val="24"/>
          <w:u w:val="single"/>
        </w:rPr>
      </w:pPr>
      <w:proofErr w:type="gramStart"/>
      <w:r w:rsidRPr="009432D3">
        <w:rPr>
          <w:b/>
          <w:szCs w:val="24"/>
          <w:u w:val="single"/>
        </w:rPr>
        <w:t>1.Úvodní</w:t>
      </w:r>
      <w:proofErr w:type="gramEnd"/>
      <w:r w:rsidRPr="009432D3">
        <w:rPr>
          <w:b/>
          <w:szCs w:val="24"/>
          <w:u w:val="single"/>
        </w:rPr>
        <w:t xml:space="preserve"> ustanovení</w:t>
      </w:r>
    </w:p>
    <w:p w:rsidR="0076221A" w:rsidRDefault="0076221A" w:rsidP="0076221A">
      <w:pPr>
        <w:rPr>
          <w:b/>
          <w:color w:val="0000FF"/>
          <w:szCs w:val="24"/>
          <w:u w:val="single"/>
        </w:rPr>
      </w:pPr>
    </w:p>
    <w:p w:rsidR="0076221A" w:rsidRDefault="0076221A" w:rsidP="0076221A">
      <w:pPr>
        <w:ind w:left="360"/>
        <w:jc w:val="both"/>
      </w:pPr>
      <w:r>
        <w:t xml:space="preserve">1. Na </w:t>
      </w:r>
      <w:r w:rsidRPr="005A1160">
        <w:t xml:space="preserve">základě ustanovení zákona č. 561/2004 Sb. o předškolním, základním středním, </w:t>
      </w:r>
      <w:r>
        <w:t xml:space="preserve">vyšším  </w:t>
      </w:r>
      <w:r w:rsidRPr="005A1160">
        <w:t>odborném a jiném vzdělávání (školský zákon)</w:t>
      </w:r>
      <w:r>
        <w:t xml:space="preserve">, </w:t>
      </w:r>
      <w:proofErr w:type="spellStart"/>
      <w:r>
        <w:t>vyhl</w:t>
      </w:r>
      <w:proofErr w:type="spellEnd"/>
      <w:r>
        <w:t xml:space="preserve">. 137/2004 Sb., </w:t>
      </w:r>
      <w:proofErr w:type="spellStart"/>
      <w:r>
        <w:t>nař</w:t>
      </w:r>
      <w:proofErr w:type="spellEnd"/>
      <w:r>
        <w:t>. ES 852/2004</w:t>
      </w:r>
      <w:r w:rsidRPr="005A1160">
        <w:t xml:space="preserve"> vydávám jako stat</w:t>
      </w:r>
      <w:r>
        <w:t>utární orgán školy tuto směrnici.</w:t>
      </w:r>
    </w:p>
    <w:p w:rsidR="0076221A" w:rsidRDefault="0076221A" w:rsidP="0076221A">
      <w:pPr>
        <w:rPr>
          <w:szCs w:val="24"/>
        </w:rPr>
      </w:pPr>
    </w:p>
    <w:p w:rsidR="0076221A" w:rsidRDefault="0076221A" w:rsidP="0076221A"/>
    <w:p w:rsidR="0076221A" w:rsidRDefault="0076221A" w:rsidP="0076221A">
      <w:pPr>
        <w:rPr>
          <w:b/>
          <w:u w:val="single"/>
        </w:rPr>
      </w:pPr>
    </w:p>
    <w:p w:rsidR="0076221A" w:rsidRDefault="0076221A" w:rsidP="0076221A">
      <w:pPr>
        <w:rPr>
          <w:b/>
        </w:rPr>
      </w:pPr>
      <w:r>
        <w:rPr>
          <w:b/>
        </w:rPr>
        <w:t>2. Vnitřní řád školní jídelny</w:t>
      </w:r>
    </w:p>
    <w:p w:rsidR="0076221A" w:rsidRDefault="0076221A" w:rsidP="0076221A"/>
    <w:p w:rsidR="0076221A" w:rsidRDefault="0076221A" w:rsidP="0076221A">
      <w:r>
        <w:t xml:space="preserve">1. Každý žák základní školy a každé dítě mateřské školy ve Skalici má možnost se stravovat ve školní jídelně. </w:t>
      </w:r>
    </w:p>
    <w:p w:rsidR="0076221A" w:rsidRDefault="0076221A" w:rsidP="0076221A"/>
    <w:p w:rsidR="0076221A" w:rsidRDefault="0076221A" w:rsidP="0076221A">
      <w:r>
        <w:t xml:space="preserve">2. Výdejní doba: </w:t>
      </w:r>
      <w:r>
        <w:tab/>
        <w:t>svačina MŠ – 8:30 hodin</w:t>
      </w:r>
    </w:p>
    <w:p w:rsidR="0076221A" w:rsidRDefault="0076221A" w:rsidP="0076221A">
      <w:r>
        <w:tab/>
      </w:r>
      <w:r>
        <w:tab/>
      </w:r>
      <w:r>
        <w:tab/>
        <w:t>Svačina ZŠ – 9:40 hodin</w:t>
      </w:r>
    </w:p>
    <w:p w:rsidR="0076221A" w:rsidRDefault="0076221A" w:rsidP="0076221A">
      <w:r>
        <w:tab/>
      </w:r>
      <w:r>
        <w:tab/>
      </w:r>
      <w:r>
        <w:tab/>
        <w:t>Oběd MŠ – 11:20 hodin</w:t>
      </w:r>
    </w:p>
    <w:p w:rsidR="0076221A" w:rsidRDefault="0076221A" w:rsidP="0076221A">
      <w:r>
        <w:tab/>
      </w:r>
      <w:r>
        <w:tab/>
      </w:r>
      <w:r>
        <w:tab/>
        <w:t xml:space="preserve">Oběd ZŠ – 11:50 hodin, 12:40 hodin </w:t>
      </w:r>
    </w:p>
    <w:p w:rsidR="0076221A" w:rsidRDefault="0076221A" w:rsidP="0076221A"/>
    <w:p w:rsidR="0076221A" w:rsidRDefault="0076221A" w:rsidP="0076221A">
      <w:pPr>
        <w:rPr>
          <w:b/>
        </w:rPr>
      </w:pPr>
      <w:r>
        <w:t xml:space="preserve">Vzhledem ke změnám v provozu či rozvrhu hodin školy může být upraven i výdej obědů. </w:t>
      </w:r>
      <w:r>
        <w:rPr>
          <w:b/>
        </w:rPr>
        <w:t xml:space="preserve"> </w:t>
      </w:r>
    </w:p>
    <w:p w:rsidR="0076221A" w:rsidRDefault="0076221A" w:rsidP="0076221A">
      <w:pPr>
        <w:rPr>
          <w:b/>
        </w:rPr>
      </w:pPr>
    </w:p>
    <w:p w:rsidR="0076221A" w:rsidRDefault="0076221A" w:rsidP="0076221A">
      <w:r>
        <w:t xml:space="preserve">3. Chování žáků v jídelně musí být v souladu s vnitřním řádem školy pro žáky. </w:t>
      </w:r>
    </w:p>
    <w:p w:rsidR="0076221A" w:rsidRDefault="0076221A" w:rsidP="0076221A"/>
    <w:p w:rsidR="0076221A" w:rsidRDefault="0076221A" w:rsidP="0076221A">
      <w:r>
        <w:t xml:space="preserve">4. Při poškození či zničení majetku bude postupováno jako v ostatních prostorách školy. </w:t>
      </w:r>
    </w:p>
    <w:p w:rsidR="0076221A" w:rsidRDefault="0076221A" w:rsidP="0076221A"/>
    <w:p w:rsidR="0076221A" w:rsidRDefault="0076221A" w:rsidP="0076221A"/>
    <w:p w:rsidR="0076221A" w:rsidRDefault="0076221A" w:rsidP="0076221A"/>
    <w:p w:rsidR="0076221A" w:rsidRDefault="0076221A" w:rsidP="0076221A"/>
    <w:p w:rsidR="0076221A" w:rsidRDefault="0076221A" w:rsidP="0076221A"/>
    <w:p w:rsidR="0076221A" w:rsidRPr="003D3C9F" w:rsidRDefault="0076221A" w:rsidP="0076221A">
      <w:pPr>
        <w:rPr>
          <w:szCs w:val="24"/>
        </w:rPr>
      </w:pPr>
    </w:p>
    <w:p w:rsidR="0076221A" w:rsidRPr="009432D3" w:rsidRDefault="0076221A" w:rsidP="0076221A">
      <w:pPr>
        <w:rPr>
          <w:b/>
          <w:szCs w:val="24"/>
          <w:u w:val="single"/>
        </w:rPr>
      </w:pPr>
      <w:r w:rsidRPr="009432D3">
        <w:rPr>
          <w:b/>
          <w:szCs w:val="24"/>
          <w:u w:val="single"/>
        </w:rPr>
        <w:lastRenderedPageBreak/>
        <w:t>3. Úhrada stravného</w:t>
      </w:r>
    </w:p>
    <w:p w:rsidR="0076221A" w:rsidRDefault="0076221A" w:rsidP="0076221A">
      <w:pPr>
        <w:rPr>
          <w:b/>
          <w:color w:val="0000FF"/>
          <w:szCs w:val="24"/>
          <w:u w:val="single"/>
        </w:rPr>
      </w:pPr>
    </w:p>
    <w:p w:rsidR="0076221A" w:rsidRDefault="0076221A" w:rsidP="0076221A">
      <w:pPr>
        <w:rPr>
          <w:szCs w:val="24"/>
        </w:rPr>
      </w:pPr>
      <w:r>
        <w:rPr>
          <w:szCs w:val="24"/>
        </w:rPr>
        <w:t>Stravné se hradí zálohově na následující měsíc. Úhrada stravného se realizuje jednou měsíčně ve stanovený den hotově, nejpozději však do konce aktuálního měsíce. Pokud nebude stravné uhrazeno do konce měsíce, nebude možné v následujícím měsíci strávníkovi poskytovat stravu. Tato pohledávka bude vymáhána podle směrnice o vymáhání pohledávek vydané ZŠ a MŠ Skalice ze dne 27. 11. 2012.</w:t>
      </w:r>
    </w:p>
    <w:p w:rsidR="0076221A" w:rsidRDefault="0076221A" w:rsidP="0076221A">
      <w:pPr>
        <w:rPr>
          <w:szCs w:val="24"/>
        </w:rPr>
      </w:pPr>
    </w:p>
    <w:p w:rsidR="0076221A" w:rsidRDefault="0076221A" w:rsidP="0076221A">
      <w:pPr>
        <w:rPr>
          <w:b/>
          <w:szCs w:val="24"/>
          <w:u w:val="single"/>
        </w:rPr>
      </w:pPr>
      <w:r>
        <w:rPr>
          <w:b/>
          <w:szCs w:val="24"/>
          <w:u w:val="single"/>
        </w:rPr>
        <w:t>4. Odhlašování stravy</w:t>
      </w:r>
    </w:p>
    <w:p w:rsidR="0076221A" w:rsidRDefault="0076221A" w:rsidP="0076221A">
      <w:pPr>
        <w:rPr>
          <w:b/>
          <w:szCs w:val="24"/>
          <w:u w:val="single"/>
        </w:rPr>
      </w:pPr>
    </w:p>
    <w:p w:rsidR="0076221A" w:rsidRDefault="0076221A" w:rsidP="0076221A">
      <w:pPr>
        <w:rPr>
          <w:szCs w:val="24"/>
        </w:rPr>
      </w:pPr>
      <w:r>
        <w:rPr>
          <w:szCs w:val="24"/>
        </w:rPr>
        <w:t>V případě nemoci je možné odhlási</w:t>
      </w:r>
      <w:r w:rsidR="002948EF">
        <w:rPr>
          <w:szCs w:val="24"/>
        </w:rPr>
        <w:t>t obědy i telefonicky (722266334</w:t>
      </w:r>
      <w:r>
        <w:rPr>
          <w:szCs w:val="24"/>
        </w:rPr>
        <w:t>) nebo osobně u vedoucí školní jídelny (oběd však bude odhlášen až pro následující den). První den nemoci je možné si oběd vyzvednout do přinesených nádob:</w:t>
      </w:r>
    </w:p>
    <w:p w:rsidR="0076221A" w:rsidRDefault="0076221A" w:rsidP="0076221A">
      <w:pPr>
        <w:rPr>
          <w:szCs w:val="24"/>
        </w:rPr>
      </w:pPr>
      <w:r>
        <w:rPr>
          <w:szCs w:val="24"/>
        </w:rPr>
        <w:t>MŠ ranní svačina – v 8:30 hodin</w:t>
      </w:r>
    </w:p>
    <w:p w:rsidR="0076221A" w:rsidRDefault="00ED7751" w:rsidP="0076221A">
      <w:pPr>
        <w:rPr>
          <w:szCs w:val="24"/>
        </w:rPr>
      </w:pPr>
      <w:r>
        <w:rPr>
          <w:szCs w:val="24"/>
        </w:rPr>
        <w:t>MŠ odpolední svačina – v</w:t>
      </w:r>
      <w:r w:rsidR="0076221A">
        <w:rPr>
          <w:szCs w:val="24"/>
        </w:rPr>
        <w:t xml:space="preserve"> 13:45 hodin</w:t>
      </w:r>
    </w:p>
    <w:p w:rsidR="0076221A" w:rsidRDefault="0076221A" w:rsidP="0076221A">
      <w:pPr>
        <w:rPr>
          <w:szCs w:val="24"/>
        </w:rPr>
      </w:pPr>
      <w:r>
        <w:rPr>
          <w:szCs w:val="24"/>
        </w:rPr>
        <w:t>ZŠ svačina – v 9:30 hodin</w:t>
      </w:r>
    </w:p>
    <w:p w:rsidR="0076221A" w:rsidRDefault="0076221A" w:rsidP="0076221A">
      <w:pPr>
        <w:rPr>
          <w:szCs w:val="24"/>
        </w:rPr>
      </w:pPr>
      <w:r>
        <w:rPr>
          <w:szCs w:val="24"/>
        </w:rPr>
        <w:t>MŠ i ZŠ oběd – od 11:00 do 12:00 hodin</w:t>
      </w:r>
    </w:p>
    <w:p w:rsidR="0076221A" w:rsidRDefault="0076221A" w:rsidP="0076221A">
      <w:pPr>
        <w:rPr>
          <w:szCs w:val="24"/>
        </w:rPr>
      </w:pPr>
      <w:r>
        <w:rPr>
          <w:szCs w:val="24"/>
        </w:rPr>
        <w:t xml:space="preserve">Na další dny po nemoci se musí obědy odhlásit. Obědy do přinesených nádob je možné vydávat jen ve výše uvedeném případě, tj. pouze první den nemoci. Od druhého dne nemoci bude za neodhlášenou stravu účtována v rámci doplňkové činnosti finanční částka v plné výši (to znamená za cenu stanovenou pro cizí strávníky). </w:t>
      </w:r>
    </w:p>
    <w:p w:rsidR="0076221A" w:rsidRDefault="0076221A" w:rsidP="0076221A">
      <w:pPr>
        <w:rPr>
          <w:szCs w:val="24"/>
        </w:rPr>
      </w:pPr>
      <w:r>
        <w:rPr>
          <w:szCs w:val="24"/>
        </w:rPr>
        <w:t xml:space="preserve">Odhlašování stravy se provádí den dopředu do 12:00 hodin. </w:t>
      </w:r>
    </w:p>
    <w:p w:rsidR="0076221A" w:rsidRDefault="0076221A" w:rsidP="0076221A">
      <w:pPr>
        <w:rPr>
          <w:szCs w:val="24"/>
        </w:rPr>
      </w:pPr>
    </w:p>
    <w:p w:rsidR="0076221A" w:rsidRDefault="0076221A" w:rsidP="0076221A">
      <w:pPr>
        <w:rPr>
          <w:szCs w:val="24"/>
        </w:rPr>
      </w:pPr>
    </w:p>
    <w:p w:rsidR="0076221A" w:rsidRDefault="0076221A" w:rsidP="0076221A">
      <w:pPr>
        <w:rPr>
          <w:b/>
          <w:szCs w:val="24"/>
          <w:u w:val="single"/>
        </w:rPr>
      </w:pPr>
      <w:r>
        <w:rPr>
          <w:b/>
          <w:szCs w:val="24"/>
          <w:u w:val="single"/>
        </w:rPr>
        <w:t>5. Cizí strávníci</w:t>
      </w:r>
    </w:p>
    <w:p w:rsidR="0076221A" w:rsidRDefault="0076221A" w:rsidP="0076221A">
      <w:pPr>
        <w:rPr>
          <w:b/>
          <w:szCs w:val="24"/>
          <w:u w:val="single"/>
        </w:rPr>
      </w:pPr>
    </w:p>
    <w:p w:rsidR="0076221A" w:rsidRDefault="0076221A" w:rsidP="0076221A">
      <w:pPr>
        <w:rPr>
          <w:szCs w:val="24"/>
        </w:rPr>
      </w:pPr>
      <w:r>
        <w:rPr>
          <w:szCs w:val="24"/>
        </w:rPr>
        <w:t xml:space="preserve">1. K vydávání obědů cizím strávníkům slouží jídelna pro cizí strávníky, kterou je možno využít i pro přímou konzumaci jídla. </w:t>
      </w:r>
    </w:p>
    <w:p w:rsidR="0076221A" w:rsidRDefault="0076221A" w:rsidP="0076221A">
      <w:pPr>
        <w:rPr>
          <w:szCs w:val="24"/>
        </w:rPr>
      </w:pPr>
    </w:p>
    <w:p w:rsidR="0076221A" w:rsidRDefault="0076221A" w:rsidP="0076221A">
      <w:pPr>
        <w:rPr>
          <w:szCs w:val="24"/>
        </w:rPr>
      </w:pPr>
      <w:r>
        <w:rPr>
          <w:szCs w:val="24"/>
        </w:rPr>
        <w:t>2. Stravné cizí strávníci hradí jednou měsíčně hotově a zpětně za odebranou stravu.</w:t>
      </w:r>
    </w:p>
    <w:p w:rsidR="0076221A" w:rsidRDefault="0076221A" w:rsidP="0076221A">
      <w:pPr>
        <w:rPr>
          <w:szCs w:val="24"/>
        </w:rPr>
      </w:pPr>
    </w:p>
    <w:p w:rsidR="0076221A" w:rsidRDefault="0076221A" w:rsidP="0076221A">
      <w:pPr>
        <w:rPr>
          <w:szCs w:val="24"/>
        </w:rPr>
      </w:pPr>
    </w:p>
    <w:p w:rsidR="0076221A" w:rsidRPr="0076221A" w:rsidRDefault="0076221A" w:rsidP="0076221A">
      <w:pPr>
        <w:rPr>
          <w:b/>
          <w:szCs w:val="24"/>
        </w:rPr>
      </w:pPr>
      <w:r>
        <w:rPr>
          <w:b/>
          <w:szCs w:val="24"/>
        </w:rPr>
        <w:t xml:space="preserve">Tento vnitřní řád školní jídelny při Základní škole a Mateřské škole ve Skalici byl projednán se všemi zaměstnanci školy. </w:t>
      </w:r>
    </w:p>
    <w:p w:rsidR="0076221A" w:rsidRDefault="0076221A" w:rsidP="0076221A">
      <w:pPr>
        <w:rPr>
          <w:b/>
          <w:color w:val="0000FF"/>
          <w:szCs w:val="24"/>
          <w:u w:val="single"/>
        </w:rPr>
      </w:pPr>
    </w:p>
    <w:p w:rsidR="0076221A" w:rsidRPr="00197381" w:rsidRDefault="0076221A" w:rsidP="0076221A">
      <w:pPr>
        <w:rPr>
          <w:b/>
          <w:color w:val="0000FF"/>
          <w:szCs w:val="24"/>
          <w:u w:val="single"/>
        </w:rPr>
      </w:pPr>
      <w:r w:rsidRPr="009432D3">
        <w:rPr>
          <w:b/>
          <w:szCs w:val="24"/>
          <w:u w:val="single"/>
        </w:rPr>
        <w:t>8. Závěrečná ustanovení</w:t>
      </w:r>
    </w:p>
    <w:p w:rsidR="0076221A" w:rsidRDefault="0076221A" w:rsidP="0076221A">
      <w:pPr>
        <w:rPr>
          <w:szCs w:val="24"/>
        </w:rPr>
      </w:pPr>
    </w:p>
    <w:p w:rsidR="0076221A" w:rsidRDefault="0076221A" w:rsidP="0076221A">
      <w:pPr>
        <w:rPr>
          <w:szCs w:val="24"/>
        </w:rPr>
      </w:pPr>
    </w:p>
    <w:p w:rsidR="0076221A" w:rsidRPr="0076221A" w:rsidRDefault="0076221A" w:rsidP="0076221A">
      <w:pPr>
        <w:numPr>
          <w:ilvl w:val="0"/>
          <w:numId w:val="1"/>
        </w:numPr>
        <w:ind w:left="720"/>
        <w:jc w:val="both"/>
        <w:rPr>
          <w:szCs w:val="24"/>
        </w:rPr>
      </w:pPr>
      <w:r w:rsidRPr="008E5C3D">
        <w:rPr>
          <w:szCs w:val="24"/>
        </w:rPr>
        <w:t>Kontrolou provádění ustanovení této směrnice je statutárním orgánem školy po</w:t>
      </w:r>
      <w:r>
        <w:rPr>
          <w:szCs w:val="24"/>
        </w:rPr>
        <w:t>věřen zaměstnanec: Jana Plačková</w:t>
      </w:r>
    </w:p>
    <w:p w:rsidR="0076221A" w:rsidRDefault="0076221A" w:rsidP="0076221A">
      <w:pPr>
        <w:numPr>
          <w:ilvl w:val="0"/>
          <w:numId w:val="1"/>
        </w:numPr>
        <w:ind w:left="720"/>
        <w:jc w:val="both"/>
        <w:rPr>
          <w:szCs w:val="24"/>
        </w:rPr>
      </w:pPr>
      <w:r w:rsidRPr="00E0749C">
        <w:rPr>
          <w:szCs w:val="24"/>
        </w:rPr>
        <w:t>Zrušuje se předchozí znění t</w:t>
      </w:r>
      <w:r w:rsidR="002948EF">
        <w:rPr>
          <w:szCs w:val="24"/>
        </w:rPr>
        <w:t>éto směrnice ze dne 26. 8. 2015</w:t>
      </w:r>
      <w:r w:rsidRPr="00E0749C">
        <w:rPr>
          <w:szCs w:val="24"/>
        </w:rPr>
        <w:t>. Uložení směrnice v archivu školy se řídí Spisovým a skartačním řádem školy.</w:t>
      </w:r>
    </w:p>
    <w:p w:rsidR="0076221A" w:rsidRPr="00E0749C" w:rsidRDefault="0076221A" w:rsidP="0076221A">
      <w:pPr>
        <w:jc w:val="both"/>
        <w:rPr>
          <w:szCs w:val="24"/>
        </w:rPr>
      </w:pPr>
    </w:p>
    <w:p w:rsidR="0076221A" w:rsidRPr="00E0749C" w:rsidRDefault="0076221A" w:rsidP="0076221A">
      <w:pPr>
        <w:jc w:val="both"/>
        <w:rPr>
          <w:szCs w:val="24"/>
        </w:rPr>
      </w:pPr>
    </w:p>
    <w:p w:rsidR="0076221A" w:rsidRDefault="0076221A" w:rsidP="0076221A">
      <w:pPr>
        <w:jc w:val="both"/>
      </w:pPr>
      <w:r>
        <w:t>Ve Skalici dne</w:t>
      </w:r>
      <w:r w:rsidR="002948EF">
        <w:t xml:space="preserve"> 26. 8. 2020</w:t>
      </w:r>
    </w:p>
    <w:p w:rsidR="0076221A" w:rsidRDefault="0076221A" w:rsidP="0076221A">
      <w:pPr>
        <w:jc w:val="both"/>
      </w:pPr>
    </w:p>
    <w:p w:rsidR="0076221A" w:rsidRPr="003A79CB" w:rsidRDefault="0076221A" w:rsidP="0076221A">
      <w:pPr>
        <w:jc w:val="both"/>
        <w:rPr>
          <w:i/>
        </w:rPr>
      </w:pPr>
    </w:p>
    <w:p w:rsidR="0076221A" w:rsidRPr="003A79CB" w:rsidRDefault="0076221A" w:rsidP="0076221A">
      <w:pPr>
        <w:pStyle w:val="Zkladntext"/>
        <w:rPr>
          <w:i/>
          <w:szCs w:val="24"/>
        </w:rPr>
      </w:pPr>
    </w:p>
    <w:p w:rsidR="0076221A" w:rsidRPr="003A79CB" w:rsidRDefault="0076221A" w:rsidP="0076221A">
      <w:pPr>
        <w:pStyle w:val="Zkladntext"/>
        <w:rPr>
          <w:i/>
          <w:szCs w:val="24"/>
        </w:rPr>
      </w:pPr>
      <w:r w:rsidRPr="003A79CB">
        <w:rPr>
          <w:i/>
          <w:szCs w:val="24"/>
        </w:rPr>
        <w:t xml:space="preserve"> </w:t>
      </w:r>
    </w:p>
    <w:p w:rsidR="0076221A" w:rsidRPr="00E0749C" w:rsidRDefault="009432D3" w:rsidP="0076221A">
      <w:pPr>
        <w:pStyle w:val="Zkladntext"/>
        <w:rPr>
          <w:szCs w:val="24"/>
        </w:rPr>
      </w:pPr>
      <w:r>
        <w:rPr>
          <w:szCs w:val="24"/>
        </w:rPr>
        <w:t>Mgr. František Příhoda</w:t>
      </w:r>
    </w:p>
    <w:p w:rsidR="0076221A" w:rsidRPr="003E6CFE" w:rsidRDefault="0076221A" w:rsidP="0076221A">
      <w:pPr>
        <w:pStyle w:val="Zkladntext"/>
        <w:rPr>
          <w:szCs w:val="24"/>
        </w:rPr>
      </w:pPr>
      <w:r>
        <w:rPr>
          <w:szCs w:val="24"/>
        </w:rPr>
        <w:t>titul, jméno, příjmení</w:t>
      </w:r>
    </w:p>
    <w:p w:rsidR="00E25626" w:rsidRPr="002948EF" w:rsidRDefault="0076221A" w:rsidP="002948EF">
      <w:pPr>
        <w:pStyle w:val="Zkladntext"/>
        <w:rPr>
          <w:szCs w:val="24"/>
        </w:rPr>
      </w:pPr>
      <w:r w:rsidRPr="003E6CFE">
        <w:rPr>
          <w:szCs w:val="24"/>
        </w:rPr>
        <w:t>ředitel školy</w:t>
      </w:r>
      <w:bookmarkStart w:id="0" w:name="_GoBack"/>
      <w:bookmarkEnd w:id="0"/>
    </w:p>
    <w:sectPr w:rsidR="00E25626" w:rsidRPr="002948EF">
      <w:headerReference w:type="default" r:id="rId7"/>
      <w:footerReference w:type="default" r:id="rId8"/>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5E" w:rsidRDefault="0036615E">
      <w:r>
        <w:separator/>
      </w:r>
    </w:p>
  </w:endnote>
  <w:endnote w:type="continuationSeparator" w:id="0">
    <w:p w:rsidR="0036615E" w:rsidRDefault="0036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CE">
    <w:panose1 w:val="00000000000000000000"/>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3" w:rsidRPr="005C0240" w:rsidRDefault="00DE4693">
    <w:pPr>
      <w:pStyle w:val="Zpat"/>
      <w:pBdr>
        <w:top w:val="single" w:sz="6" w:space="1" w:color="auto"/>
        <w:left w:val="single" w:sz="6" w:space="4" w:color="auto"/>
        <w:bottom w:val="single" w:sz="6" w:space="1" w:color="auto"/>
        <w:right w:val="single" w:sz="6" w:space="4" w:color="auto"/>
      </w:pBdr>
    </w:pPr>
    <w:r>
      <w:t xml:space="preserve">Organizační řád školy –část </w:t>
    </w:r>
    <w:proofErr w:type="gramStart"/>
    <w:r>
      <w:t>č.55</w:t>
    </w:r>
    <w:proofErr w:type="gramEnd"/>
    <w:r>
      <w:t xml:space="preserve"> "Provozní řád školní jídelny"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sidR="002948EF">
      <w:rPr>
        <w:rStyle w:val="slostrnky"/>
        <w:noProof/>
        <w:sz w:val="28"/>
      </w:rPr>
      <w:t>2</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sidR="002948EF">
      <w:rPr>
        <w:rStyle w:val="slostrnky"/>
        <w:noProof/>
        <w:sz w:val="28"/>
      </w:rPr>
      <w:t>2</w:t>
    </w:r>
    <w:r>
      <w:rPr>
        <w:rStyle w:val="slostrnky"/>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5E" w:rsidRDefault="0036615E">
      <w:r>
        <w:separator/>
      </w:r>
    </w:p>
  </w:footnote>
  <w:footnote w:type="continuationSeparator" w:id="0">
    <w:p w:rsidR="0036615E" w:rsidRDefault="0036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3" w:rsidRDefault="00DE4693">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Skalice, okres Znojmo,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39D"/>
    <w:multiLevelType w:val="multilevel"/>
    <w:tmpl w:val="73723FA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A"/>
    <w:rsid w:val="002948EF"/>
    <w:rsid w:val="0036615E"/>
    <w:rsid w:val="0076221A"/>
    <w:rsid w:val="009432D3"/>
    <w:rsid w:val="00DE4693"/>
    <w:rsid w:val="00E25626"/>
    <w:rsid w:val="00ED7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10CD9-38DF-4B07-8C57-5EEFB8A8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221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6221A"/>
    <w:pPr>
      <w:tabs>
        <w:tab w:val="center" w:pos="4536"/>
        <w:tab w:val="right" w:pos="9072"/>
      </w:tabs>
    </w:pPr>
    <w:rPr>
      <w:sz w:val="20"/>
    </w:rPr>
  </w:style>
  <w:style w:type="character" w:customStyle="1" w:styleId="ZpatChar">
    <w:name w:val="Zápatí Char"/>
    <w:basedOn w:val="Standardnpsmoodstavce"/>
    <w:link w:val="Zpat"/>
    <w:rsid w:val="0076221A"/>
    <w:rPr>
      <w:rFonts w:ascii="Times New Roman" w:eastAsia="Times New Roman" w:hAnsi="Times New Roman" w:cs="Times New Roman"/>
      <w:sz w:val="20"/>
      <w:szCs w:val="20"/>
      <w:lang w:eastAsia="cs-CZ"/>
    </w:rPr>
  </w:style>
  <w:style w:type="paragraph" w:styleId="Zkladntext">
    <w:name w:val="Body Text"/>
    <w:basedOn w:val="Normln"/>
    <w:link w:val="ZkladntextChar"/>
    <w:rsid w:val="0076221A"/>
  </w:style>
  <w:style w:type="character" w:customStyle="1" w:styleId="ZkladntextChar">
    <w:name w:val="Základní text Char"/>
    <w:basedOn w:val="Standardnpsmoodstavce"/>
    <w:link w:val="Zkladntext"/>
    <w:rsid w:val="0076221A"/>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76221A"/>
    <w:pPr>
      <w:widowControl w:val="0"/>
    </w:pPr>
  </w:style>
  <w:style w:type="paragraph" w:styleId="Zhlav">
    <w:name w:val="header"/>
    <w:basedOn w:val="Normln"/>
    <w:link w:val="ZhlavChar"/>
    <w:rsid w:val="0076221A"/>
    <w:pPr>
      <w:tabs>
        <w:tab w:val="center" w:pos="4536"/>
        <w:tab w:val="right" w:pos="9072"/>
      </w:tabs>
    </w:pPr>
  </w:style>
  <w:style w:type="character" w:customStyle="1" w:styleId="ZhlavChar">
    <w:name w:val="Záhlaví Char"/>
    <w:basedOn w:val="Standardnpsmoodstavce"/>
    <w:link w:val="Zhlav"/>
    <w:rsid w:val="0076221A"/>
    <w:rPr>
      <w:rFonts w:ascii="Times New Roman" w:eastAsia="Times New Roman" w:hAnsi="Times New Roman" w:cs="Times New Roman"/>
      <w:sz w:val="24"/>
      <w:szCs w:val="20"/>
      <w:lang w:eastAsia="cs-CZ"/>
    </w:rPr>
  </w:style>
  <w:style w:type="character" w:styleId="slostrnky">
    <w:name w:val="page number"/>
    <w:basedOn w:val="Standardnpsmoodstavce"/>
    <w:rsid w:val="007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5580</TotalTime>
  <Pages>2</Pages>
  <Words>465</Words>
  <Characters>2746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uzivatel01</dc:creator>
  <cp:keywords/>
  <dc:description/>
  <cp:lastModifiedBy>fprihoda@seznam.cz</cp:lastModifiedBy>
  <cp:revision>3</cp:revision>
  <dcterms:created xsi:type="dcterms:W3CDTF">2015-08-27T10:19:00Z</dcterms:created>
  <dcterms:modified xsi:type="dcterms:W3CDTF">2020-09-14T09:38:00Z</dcterms:modified>
</cp:coreProperties>
</file>